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4618D2">
        <w:rPr>
          <w:rFonts w:ascii="Times New Roman" w:hAnsi="Times New Roman"/>
          <w:sz w:val="24"/>
          <w:szCs w:val="24"/>
        </w:rPr>
        <w:t>12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4618D2">
        <w:rPr>
          <w:rFonts w:ascii="Times New Roman" w:hAnsi="Times New Roman"/>
          <w:sz w:val="24"/>
          <w:szCs w:val="24"/>
        </w:rPr>
        <w:t>апреля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4618D2">
        <w:rPr>
          <w:rFonts w:ascii="Times New Roman" w:hAnsi="Times New Roman"/>
          <w:sz w:val="24"/>
          <w:szCs w:val="24"/>
        </w:rPr>
        <w:t>68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4618D2" w:rsidRPr="004618D2" w:rsidRDefault="004618D2" w:rsidP="0046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D2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многоквартирных жилых домов, расположенных по адресам:</w:t>
            </w:r>
          </w:p>
          <w:p w:rsidR="004618D2" w:rsidRPr="004618D2" w:rsidRDefault="004618D2" w:rsidP="004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D2">
              <w:rPr>
                <w:rFonts w:ascii="Times New Roman" w:hAnsi="Times New Roman"/>
                <w:sz w:val="24"/>
                <w:szCs w:val="24"/>
              </w:rPr>
              <w:t>г. Новомосковск, ул. Белинского, д.28</w:t>
            </w:r>
          </w:p>
          <w:p w:rsidR="004618D2" w:rsidRPr="004618D2" w:rsidRDefault="004618D2" w:rsidP="004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D2">
              <w:rPr>
                <w:rFonts w:ascii="Times New Roman" w:hAnsi="Times New Roman"/>
                <w:sz w:val="24"/>
                <w:szCs w:val="24"/>
              </w:rPr>
              <w:t>г. Новомосковск, ул. Белинского, д.32</w:t>
            </w:r>
          </w:p>
          <w:p w:rsidR="001A0CC6" w:rsidRPr="00762F16" w:rsidRDefault="001A0CC6" w:rsidP="00AE7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4618D2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461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апреля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E52537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E52537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апреля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E52537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497 372,10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E5253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497 372,10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E5253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497 372,10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0B1890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E52537">
        <w:trPr>
          <w:trHeight w:val="983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E52537" w:rsidRPr="004618D2" w:rsidRDefault="00E52537" w:rsidP="00E525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D2">
              <w:rPr>
                <w:rFonts w:ascii="Times New Roman" w:hAnsi="Times New Roman"/>
                <w:sz w:val="24"/>
                <w:szCs w:val="24"/>
              </w:rPr>
              <w:t>г. Новомосковск, ул. Белинского, д.28</w:t>
            </w:r>
          </w:p>
          <w:p w:rsidR="00E063C7" w:rsidRPr="00762F16" w:rsidRDefault="00E52537" w:rsidP="00E525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D2">
              <w:rPr>
                <w:rFonts w:ascii="Times New Roman" w:hAnsi="Times New Roman"/>
                <w:sz w:val="24"/>
                <w:szCs w:val="24"/>
              </w:rPr>
              <w:t>г. Новомосковск, ул. Белинского, д.32</w:t>
            </w: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0B189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4" w:rsidRDefault="00D639D4" w:rsidP="003B408B">
      <w:pPr>
        <w:spacing w:after="0" w:line="240" w:lineRule="auto"/>
      </w:pPr>
      <w:r>
        <w:separator/>
      </w:r>
    </w:p>
  </w:endnote>
  <w:endnote w:type="continuationSeparator" w:id="0">
    <w:p w:rsidR="00D639D4" w:rsidRDefault="00D639D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4" w:rsidRDefault="00D639D4" w:rsidP="003B408B">
      <w:pPr>
        <w:spacing w:after="0" w:line="240" w:lineRule="auto"/>
      </w:pPr>
      <w:r>
        <w:separator/>
      </w:r>
    </w:p>
  </w:footnote>
  <w:footnote w:type="continuationSeparator" w:id="0">
    <w:p w:rsidR="00D639D4" w:rsidRDefault="00D639D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1890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449C"/>
    <w:rsid w:val="002F583B"/>
    <w:rsid w:val="00303FE4"/>
    <w:rsid w:val="00312BA8"/>
    <w:rsid w:val="003203C7"/>
    <w:rsid w:val="00331F65"/>
    <w:rsid w:val="00334E59"/>
    <w:rsid w:val="00340510"/>
    <w:rsid w:val="003432EC"/>
    <w:rsid w:val="00374C36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18D2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E7058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39D4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537"/>
    <w:rsid w:val="00E52838"/>
    <w:rsid w:val="00E60742"/>
    <w:rsid w:val="00E732A5"/>
    <w:rsid w:val="00E76DE1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FB2F-B636-42BE-9046-B8AD479D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55</cp:revision>
  <cp:lastPrinted>2016-03-11T06:34:00Z</cp:lastPrinted>
  <dcterms:created xsi:type="dcterms:W3CDTF">2015-12-31T15:56:00Z</dcterms:created>
  <dcterms:modified xsi:type="dcterms:W3CDTF">2016-04-12T08:57:00Z</dcterms:modified>
</cp:coreProperties>
</file>